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7020"/>
        <w:gridCol w:w="3240"/>
        <w:gridCol w:w="637"/>
      </w:tblGrid>
      <w:tr w:rsidR="002879D9" w:rsidTr="006515BD">
        <w:trPr>
          <w:trHeight w:val="1422"/>
        </w:trPr>
        <w:tc>
          <w:tcPr>
            <w:tcW w:w="4320" w:type="dxa"/>
            <w:tcBorders>
              <w:bottom w:val="single" w:sz="4" w:space="0" w:color="auto"/>
            </w:tcBorders>
          </w:tcPr>
          <w:p w:rsidR="002879D9" w:rsidRDefault="002879D9" w:rsidP="006515BD">
            <w:pPr>
              <w:pStyle w:val="Nagwek"/>
              <w:ind w:left="614" w:hanging="614"/>
              <w:rPr>
                <w:rFonts w:ascii="Monotype Corsiva" w:hAnsi="Monotype Corsiva"/>
              </w:rPr>
            </w:pPr>
            <w:bookmarkStart w:id="0" w:name="_GoBack"/>
            <w:bookmarkEnd w:id="0"/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2879D9" w:rsidRDefault="002879D9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F85449">
              <w:rPr>
                <w:rFonts w:ascii="Arial" w:hAnsi="Arial" w:cs="Arial"/>
                <w:b/>
                <w:sz w:val="32"/>
                <w:szCs w:val="32"/>
              </w:rPr>
              <w:t>PLAN DZIAŁAŃ WYCHOWAWCY KLASY</w:t>
            </w:r>
          </w:p>
          <w:p w:rsidR="002879D9" w:rsidRPr="00F85449" w:rsidRDefault="002879D9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Klasa …..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879D9" w:rsidRDefault="002879D9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2879D9" w:rsidRDefault="002879D9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wydania:</w:t>
            </w:r>
          </w:p>
          <w:p w:rsidR="002879D9" w:rsidRDefault="002879D9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2019-09-02</w:t>
            </w:r>
          </w:p>
          <w:p w:rsidR="002879D9" w:rsidRDefault="002879D9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Wydanie nr 1</w:t>
            </w:r>
          </w:p>
          <w:p w:rsidR="002879D9" w:rsidRDefault="002879D9" w:rsidP="0013576E">
            <w:pPr>
              <w:pStyle w:val="Nagwek"/>
              <w:rPr>
                <w:rFonts w:ascii="Monotype Corsiva" w:hAnsi="Monotype Corsiva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:rsidR="002879D9" w:rsidRDefault="002879D9" w:rsidP="0013576E"/>
          <w:p w:rsidR="002879D9" w:rsidRDefault="002879D9" w:rsidP="0013576E"/>
          <w:p w:rsidR="002879D9" w:rsidRDefault="002879D9" w:rsidP="0013576E"/>
          <w:p w:rsidR="002879D9" w:rsidRPr="006116A2" w:rsidRDefault="002879D9" w:rsidP="0013576E">
            <w:pPr>
              <w:jc w:val="center"/>
            </w:pPr>
            <w:r w:rsidRPr="006116A2">
              <w:t>F/</w:t>
            </w:r>
            <w:r>
              <w:t>23</w:t>
            </w:r>
          </w:p>
          <w:p w:rsidR="002879D9" w:rsidRDefault="002879D9" w:rsidP="0013576E">
            <w:pPr>
              <w:pStyle w:val="Nagwek"/>
              <w:rPr>
                <w:rFonts w:ascii="Monotype Corsiva" w:hAnsi="Monotype Corsiva"/>
              </w:rPr>
            </w:pPr>
          </w:p>
        </w:tc>
      </w:tr>
      <w:tr w:rsidR="002879D9" w:rsidTr="006515BD">
        <w:trPr>
          <w:trHeight w:val="67"/>
        </w:trPr>
        <w:tc>
          <w:tcPr>
            <w:tcW w:w="4320" w:type="dxa"/>
            <w:tcBorders>
              <w:left w:val="nil"/>
              <w:bottom w:val="single" w:sz="4" w:space="0" w:color="auto"/>
              <w:right w:val="nil"/>
            </w:tcBorders>
          </w:tcPr>
          <w:p w:rsidR="002879D9" w:rsidRPr="00896CB1" w:rsidRDefault="002879D9" w:rsidP="0013576E">
            <w:pPr>
              <w:rPr>
                <w:sz w:val="8"/>
                <w:szCs w:val="8"/>
              </w:rPr>
            </w:pPr>
          </w:p>
        </w:tc>
        <w:tc>
          <w:tcPr>
            <w:tcW w:w="7020" w:type="dxa"/>
            <w:tcBorders>
              <w:left w:val="nil"/>
              <w:bottom w:val="single" w:sz="4" w:space="0" w:color="auto"/>
              <w:right w:val="nil"/>
            </w:tcBorders>
          </w:tcPr>
          <w:p w:rsidR="002879D9" w:rsidRPr="00896CB1" w:rsidRDefault="002879D9" w:rsidP="0013576E">
            <w:pPr>
              <w:rPr>
                <w:sz w:val="8"/>
                <w:szCs w:val="8"/>
              </w:rPr>
            </w:pPr>
          </w:p>
        </w:tc>
        <w:tc>
          <w:tcPr>
            <w:tcW w:w="3240" w:type="dxa"/>
            <w:tcBorders>
              <w:left w:val="nil"/>
              <w:bottom w:val="single" w:sz="4" w:space="0" w:color="auto"/>
              <w:right w:val="nil"/>
            </w:tcBorders>
          </w:tcPr>
          <w:p w:rsidR="002879D9" w:rsidRPr="00896CB1" w:rsidRDefault="002879D9" w:rsidP="0013576E">
            <w:pPr>
              <w:pStyle w:val="Nagwek"/>
              <w:spacing w:line="360" w:lineRule="auto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637" w:type="dxa"/>
            <w:tcBorders>
              <w:left w:val="nil"/>
              <w:bottom w:val="single" w:sz="4" w:space="0" w:color="auto"/>
              <w:right w:val="nil"/>
            </w:tcBorders>
          </w:tcPr>
          <w:p w:rsidR="002879D9" w:rsidRPr="00896CB1" w:rsidRDefault="002879D9" w:rsidP="0013576E">
            <w:pPr>
              <w:rPr>
                <w:sz w:val="8"/>
                <w:szCs w:val="8"/>
              </w:rPr>
            </w:pPr>
          </w:p>
        </w:tc>
      </w:tr>
    </w:tbl>
    <w:p w:rsidR="002879D9" w:rsidRPr="00B850FF" w:rsidRDefault="002879D9" w:rsidP="002879D9">
      <w:pPr>
        <w:rPr>
          <w:vanish/>
        </w:rPr>
      </w:pPr>
    </w:p>
    <w:tbl>
      <w:tblPr>
        <w:tblW w:w="15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644"/>
        <w:gridCol w:w="6591"/>
        <w:gridCol w:w="883"/>
        <w:gridCol w:w="2043"/>
        <w:gridCol w:w="923"/>
      </w:tblGrid>
      <w:tr w:rsidR="002879D9" w:rsidRPr="00B850FF" w:rsidTr="0013576E">
        <w:trPr>
          <w:trHeight w:val="836"/>
          <w:jc w:val="center"/>
        </w:trPr>
        <w:tc>
          <w:tcPr>
            <w:tcW w:w="5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44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Zadania do realizacji</w:t>
            </w:r>
          </w:p>
        </w:tc>
        <w:tc>
          <w:tcPr>
            <w:tcW w:w="659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Sposób realizacji</w:t>
            </w:r>
          </w:p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( podać wybrany konkretny sposób realizacji )</w:t>
            </w:r>
          </w:p>
        </w:tc>
        <w:tc>
          <w:tcPr>
            <w:tcW w:w="883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 xml:space="preserve">Termin </w:t>
            </w:r>
          </w:p>
        </w:tc>
        <w:tc>
          <w:tcPr>
            <w:tcW w:w="2043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Odpowiedzialny</w:t>
            </w:r>
          </w:p>
        </w:tc>
        <w:tc>
          <w:tcPr>
            <w:tcW w:w="923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Uwagi</w:t>
            </w:r>
          </w:p>
        </w:tc>
      </w:tr>
      <w:tr w:rsidR="002879D9" w:rsidRPr="00B850FF" w:rsidTr="0013576E">
        <w:trPr>
          <w:trHeight w:val="1935"/>
          <w:jc w:val="center"/>
        </w:trPr>
        <w:tc>
          <w:tcPr>
            <w:tcW w:w="576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jc w:val="center"/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4644" w:type="dxa"/>
            <w:tcBorders>
              <w:top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b/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Integrowanie zespołu klasowego</w:t>
            </w:r>
          </w:p>
        </w:tc>
        <w:tc>
          <w:tcPr>
            <w:tcW w:w="6591" w:type="dxa"/>
            <w:tcBorders>
              <w:top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</w:t>
            </w:r>
            <w:r w:rsidRPr="00B850FF">
              <w:rPr>
                <w:b/>
                <w:sz w:val="20"/>
                <w:szCs w:val="20"/>
              </w:rPr>
              <w:t xml:space="preserve">. </w:t>
            </w:r>
          </w:p>
          <w:p w:rsidR="002879D9" w:rsidRPr="00B850FF" w:rsidRDefault="002879D9" w:rsidP="002879D9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ogniska klasowe</w:t>
            </w:r>
          </w:p>
          <w:p w:rsidR="002879D9" w:rsidRPr="00B850FF" w:rsidRDefault="002879D9" w:rsidP="002879D9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rajdy, wycieczki</w:t>
            </w:r>
          </w:p>
          <w:p w:rsidR="002879D9" w:rsidRPr="00B850FF" w:rsidRDefault="002879D9" w:rsidP="002879D9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wspólne uroczystości klasowe </w:t>
            </w:r>
          </w:p>
          <w:p w:rsidR="002879D9" w:rsidRPr="00B850FF" w:rsidRDefault="002879D9" w:rsidP="002879D9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wspólne projekty klasowe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( w każdym roku szkolnym wychowawca jest zobowiązany zorganizować co najmniej jedną wycieczkę i  dwie imprezy typu ognisko, kulig, rajd)</w:t>
            </w:r>
          </w:p>
        </w:tc>
        <w:tc>
          <w:tcPr>
            <w:tcW w:w="883" w:type="dxa"/>
            <w:tcBorders>
              <w:top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879D9" w:rsidRPr="00B850FF" w:rsidTr="0013576E">
        <w:trPr>
          <w:trHeight w:val="2505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jc w:val="center"/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2.</w:t>
            </w:r>
          </w:p>
        </w:tc>
        <w:tc>
          <w:tcPr>
            <w:tcW w:w="4644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Tworzenie tradycji i obrzędowości klasy i szkoły</w:t>
            </w:r>
          </w:p>
        </w:tc>
        <w:tc>
          <w:tcPr>
            <w:tcW w:w="6591" w:type="dxa"/>
            <w:shd w:val="clear" w:color="auto" w:fill="auto"/>
          </w:tcPr>
          <w:p w:rsidR="002879D9" w:rsidRPr="00B850FF" w:rsidRDefault="002879D9" w:rsidP="002879D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udział w uroczystościach szkolnych ( rozpoczęcie roku, Dzień Nauczyciela, Dzień Patrona, Rajd Papieski, Jesienny 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 Rajd Rowerowy, wieczornica poświęcona Papieżowi Janowi        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 Pawłowi II, szkolny konkurs karaoke „Słowiki Reja”, akademie  szkolne, studniówka …)   </w:t>
            </w:r>
          </w:p>
          <w:p w:rsidR="002879D9" w:rsidRPr="00B850FF" w:rsidRDefault="002879D9" w:rsidP="002879D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udział w konkursach wewnątrzszkolnych ( Powiatowy konkurs „Myśląc Ojczyzna”, „Mistrz Ortografii”, Konkurs wiedzy o patronie</w:t>
            </w:r>
          </w:p>
          <w:p w:rsidR="002879D9" w:rsidRPr="00B850FF" w:rsidRDefault="002879D9" w:rsidP="002879D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udział klasy w powiatowych uroczystościach patriotycznych 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( 17.09, 11.11, 03.05)</w:t>
            </w:r>
          </w:p>
          <w:p w:rsidR="002879D9" w:rsidRPr="00B850FF" w:rsidRDefault="002879D9" w:rsidP="002879D9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Inne tradycje szkoły</w:t>
            </w:r>
          </w:p>
        </w:tc>
        <w:tc>
          <w:tcPr>
            <w:tcW w:w="883" w:type="dxa"/>
            <w:shd w:val="clear" w:color="auto" w:fill="auto"/>
          </w:tcPr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</w:tcPr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879D9" w:rsidRPr="00B850FF" w:rsidTr="0013576E">
        <w:trPr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3.</w:t>
            </w:r>
          </w:p>
        </w:tc>
        <w:tc>
          <w:tcPr>
            <w:tcW w:w="4644" w:type="dxa"/>
            <w:shd w:val="clear" w:color="auto" w:fill="auto"/>
          </w:tcPr>
          <w:p w:rsidR="002879D9" w:rsidRPr="00CA3783" w:rsidRDefault="002879D9" w:rsidP="0013576E">
            <w:pPr>
              <w:rPr>
                <w:b/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CA3783">
              <w:rPr>
                <w:b/>
                <w:sz w:val="20"/>
                <w:szCs w:val="20"/>
              </w:rPr>
              <w:t>Diagnoza</w:t>
            </w:r>
            <w:r>
              <w:rPr>
                <w:b/>
                <w:sz w:val="20"/>
                <w:szCs w:val="20"/>
              </w:rPr>
              <w:t xml:space="preserve"> /rozpoznanie/</w:t>
            </w:r>
            <w:r w:rsidRPr="00CA3783">
              <w:rPr>
                <w:b/>
                <w:sz w:val="20"/>
                <w:szCs w:val="20"/>
              </w:rPr>
              <w:t xml:space="preserve"> wychowawcza</w:t>
            </w:r>
            <w:r w:rsidRPr="00B850FF">
              <w:rPr>
                <w:sz w:val="20"/>
                <w:szCs w:val="20"/>
              </w:rPr>
              <w:t xml:space="preserve"> zespołu klasowego, rozpoznanie potencjalnych możliwości i indywidualnych potrzeb ucznia (w tym rozpoznanie sytuacji zdrowotnej ucznia, </w:t>
            </w:r>
            <w:r w:rsidRPr="009F1C79">
              <w:rPr>
                <w:b/>
                <w:sz w:val="20"/>
                <w:szCs w:val="20"/>
              </w:rPr>
              <w:t xml:space="preserve">stylów uczenia się </w:t>
            </w:r>
            <w:r>
              <w:rPr>
                <w:sz w:val="20"/>
                <w:szCs w:val="20"/>
              </w:rPr>
              <w:t xml:space="preserve">, sytuacji </w:t>
            </w:r>
            <w:r w:rsidRPr="00B850FF">
              <w:rPr>
                <w:sz w:val="20"/>
                <w:szCs w:val="20"/>
              </w:rPr>
              <w:t>materialnej, rodzinnej, problemów dydaktycznych i wychowawczych</w:t>
            </w:r>
            <w:r>
              <w:rPr>
                <w:sz w:val="20"/>
                <w:szCs w:val="20"/>
              </w:rPr>
              <w:t>,</w:t>
            </w:r>
            <w:r w:rsidRPr="008636DD">
              <w:rPr>
                <w:b/>
                <w:color w:val="FF0000"/>
                <w:sz w:val="20"/>
                <w:szCs w:val="20"/>
              </w:rPr>
              <w:t xml:space="preserve"> w tym diagnoza na podstawie dokumentów  z poprzedniego etapu</w:t>
            </w:r>
          </w:p>
        </w:tc>
        <w:tc>
          <w:tcPr>
            <w:tcW w:w="6591" w:type="dxa"/>
            <w:shd w:val="clear" w:color="auto" w:fill="auto"/>
          </w:tcPr>
          <w:p w:rsidR="002879D9" w:rsidRPr="008636DD" w:rsidRDefault="002879D9" w:rsidP="0013576E">
            <w:pPr>
              <w:rPr>
                <w:b/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Np. </w:t>
            </w:r>
          </w:p>
          <w:p w:rsidR="002879D9" w:rsidRPr="008636DD" w:rsidRDefault="002879D9" w:rsidP="002879D9">
            <w:pPr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8636DD">
              <w:rPr>
                <w:b/>
                <w:color w:val="FF0000"/>
                <w:sz w:val="20"/>
                <w:szCs w:val="20"/>
              </w:rPr>
              <w:t>Analiza dokumentów szkolnych ucznia przekazanych z poprzedniej szkoły (świadectwa, karta zdrowia, opinie z poradni, dane z kwestionariusza</w:t>
            </w:r>
            <w:r w:rsidRPr="008636DD">
              <w:rPr>
                <w:color w:val="FF0000"/>
                <w:sz w:val="20"/>
                <w:szCs w:val="20"/>
              </w:rPr>
              <w:t xml:space="preserve">) </w:t>
            </w:r>
          </w:p>
          <w:p w:rsidR="002879D9" w:rsidRPr="00B850FF" w:rsidRDefault="002879D9" w:rsidP="002879D9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Uzupełnienie wraz z rodzicami uczniów „Arkusza diagnostycznego ucznia klasy I , przygotowanie arkusza zbiorczego z analizą danych o uczniach  danej klasy</w:t>
            </w:r>
          </w:p>
          <w:p w:rsidR="002879D9" w:rsidRPr="00B850FF" w:rsidRDefault="002879D9" w:rsidP="002879D9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Bieżące aktualizowanie danych zawartych w arkuszu</w:t>
            </w:r>
          </w:p>
          <w:p w:rsidR="002879D9" w:rsidRPr="00B850FF" w:rsidRDefault="002879D9" w:rsidP="002879D9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Analiza danych z </w:t>
            </w:r>
            <w:r>
              <w:rPr>
                <w:sz w:val="20"/>
                <w:szCs w:val="20"/>
              </w:rPr>
              <w:t>testów :Style uczenia się, Test inteligencji wielorakich…..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rozmowy indywidualne z rodzicami/ prawnymi opiekunami, nauczycielami przedmiotów…..</w:t>
            </w:r>
          </w:p>
        </w:tc>
        <w:tc>
          <w:tcPr>
            <w:tcW w:w="88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trHeight w:val="2868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4.</w:t>
            </w:r>
          </w:p>
        </w:tc>
        <w:tc>
          <w:tcPr>
            <w:tcW w:w="4644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Organizowanie pomocy uczniom z niepowodzeniami szkolnymi oraz systematyczny monitoring postępów tych uczniów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6591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Analiza przyczyn niepowodzeń i ustalenie trybu postępowania w indywidualnym przypadku z nauczycielem przedmiotu i uczniem,</w:t>
            </w:r>
          </w:p>
          <w:p w:rsidR="002879D9" w:rsidRPr="00B850FF" w:rsidRDefault="002879D9" w:rsidP="002879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Organizacja spotkań nauczyciel przedmiotu – rodzic – uczeń lub pedagog – nauczyciel – rodzic – uczeń lub dyrektor – nauczyciel – rodzic – uczeń mediacje z nauczycielem przedmiotu, dotyczące sposobu uzupełnienia braków</w:t>
            </w:r>
          </w:p>
          <w:p w:rsidR="002879D9" w:rsidRPr="00B850FF" w:rsidRDefault="002879D9" w:rsidP="002879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Organizowanie pomocy koleżeńskiej, </w:t>
            </w:r>
          </w:p>
          <w:p w:rsidR="002879D9" w:rsidRPr="00B850FF" w:rsidRDefault="002879D9" w:rsidP="002879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Kierowanie na badania i konsultacje do poradni,</w:t>
            </w:r>
          </w:p>
          <w:p w:rsidR="002879D9" w:rsidRPr="00B850FF" w:rsidRDefault="002879D9" w:rsidP="002879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Wnioskowanie o dodatkowe zajęcia dla klasy, kierowanie uczniów na te zajęcia, monitorowanie obecności uczniów na tych zajęciach, przekazywanie informacji rodzicom o tych nieobecnościach</w:t>
            </w:r>
          </w:p>
          <w:p w:rsidR="002879D9" w:rsidRPr="00B850FF" w:rsidRDefault="002879D9" w:rsidP="002879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Organizowanie spotkań nauczycieli uczących dany oddział w celu uzgodnienia postępowania, analizy i sposobu realizowania zaleceń Poradni </w:t>
            </w:r>
            <w:proofErr w:type="spellStart"/>
            <w:r w:rsidRPr="00B850FF">
              <w:rPr>
                <w:sz w:val="20"/>
                <w:szCs w:val="20"/>
              </w:rPr>
              <w:t>Psychologiczno</w:t>
            </w:r>
            <w:proofErr w:type="spellEnd"/>
            <w:r w:rsidRPr="00B850FF">
              <w:rPr>
                <w:sz w:val="20"/>
                <w:szCs w:val="20"/>
              </w:rPr>
              <w:t xml:space="preserve"> Pedagogicznej  </w:t>
            </w:r>
          </w:p>
        </w:tc>
        <w:tc>
          <w:tcPr>
            <w:tcW w:w="88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5.</w:t>
            </w:r>
          </w:p>
        </w:tc>
        <w:tc>
          <w:tcPr>
            <w:tcW w:w="4644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Organizowanie pomocy uczniom z problemami zdrowotnymi i systematyczne obserwowanie tych uczniów</w:t>
            </w:r>
          </w:p>
        </w:tc>
        <w:tc>
          <w:tcPr>
            <w:tcW w:w="6591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2879D9" w:rsidRPr="00B850FF" w:rsidRDefault="002879D9" w:rsidP="002879D9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Współpraca z pielęgniarką szkolną, wymiana informacji dotyczących sposobu funkcjonowania  ucznia i sposobu reagowania w sytuacji zagrożenia dla ucznia.  </w:t>
            </w:r>
          </w:p>
          <w:p w:rsidR="002879D9" w:rsidRPr="00B850FF" w:rsidRDefault="002879D9" w:rsidP="002879D9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Współpraca z rodzicami, wymiana informacji dotyczących sposobu funkcjonowania  ucznia w domu i sposobu reagowania w sytuacji zagrożenia dla ucznia.  </w:t>
            </w:r>
          </w:p>
          <w:p w:rsidR="002879D9" w:rsidRPr="00B850FF" w:rsidRDefault="002879D9" w:rsidP="002879D9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Dostosowanie warunków i organizacji zajęć do potrzeb zdrowotnych uczniów.</w:t>
            </w:r>
          </w:p>
          <w:p w:rsidR="002879D9" w:rsidRPr="00B850FF" w:rsidRDefault="002879D9" w:rsidP="002879D9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Organizowanie spotkań nauczycieli uczących dany oddział w celu zapoznania nauczycieli z problemami zdrowotnymi uczniów i omówienia sposobu dostosowania warunków i organizacji zajęć do potrzeb zdrowotnych uczniów.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8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trHeight w:val="1522"/>
          <w:jc w:val="center"/>
        </w:trPr>
        <w:tc>
          <w:tcPr>
            <w:tcW w:w="576" w:type="dxa"/>
            <w:tcBorders>
              <w:top w:val="single" w:sz="4" w:space="0" w:color="auto"/>
              <w:lef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6</w:t>
            </w:r>
          </w:p>
          <w:p w:rsidR="002879D9" w:rsidRDefault="002879D9" w:rsidP="0013576E">
            <w:pPr>
              <w:rPr>
                <w:sz w:val="20"/>
                <w:szCs w:val="20"/>
              </w:rPr>
            </w:pPr>
          </w:p>
          <w:p w:rsidR="002879D9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B850FF">
              <w:rPr>
                <w:sz w:val="20"/>
                <w:szCs w:val="20"/>
              </w:rPr>
              <w:t>.</w:t>
            </w:r>
          </w:p>
        </w:tc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Organizowanie pomocy uczniom z problemami w zachowaniu oraz systematyczny monitoring </w:t>
            </w:r>
            <w:proofErr w:type="spellStart"/>
            <w:r w:rsidRPr="00B850FF">
              <w:rPr>
                <w:sz w:val="20"/>
                <w:szCs w:val="20"/>
              </w:rPr>
              <w:t>zachowań</w:t>
            </w:r>
            <w:proofErr w:type="spellEnd"/>
            <w:r w:rsidRPr="00B850FF">
              <w:rPr>
                <w:sz w:val="20"/>
                <w:szCs w:val="20"/>
              </w:rPr>
              <w:t xml:space="preserve"> tych uczniów </w:t>
            </w:r>
          </w:p>
          <w:p w:rsidR="002879D9" w:rsidRPr="00B850FF" w:rsidRDefault="002879D9" w:rsidP="0013576E">
            <w:pPr>
              <w:rPr>
                <w:sz w:val="10"/>
                <w:szCs w:val="10"/>
              </w:rPr>
            </w:pPr>
          </w:p>
          <w:p w:rsidR="002879D9" w:rsidRPr="00B850FF" w:rsidRDefault="002879D9" w:rsidP="0013576E">
            <w:pPr>
              <w:rPr>
                <w:sz w:val="10"/>
                <w:szCs w:val="1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Podejmowanie działań mediacyjnych i interwencyjnych w sytuacjach kryzysowych</w:t>
            </w:r>
          </w:p>
        </w:tc>
        <w:tc>
          <w:tcPr>
            <w:tcW w:w="6591" w:type="dxa"/>
            <w:tcBorders>
              <w:top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2879D9" w:rsidRPr="00B850FF" w:rsidRDefault="002879D9" w:rsidP="002879D9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Mediacje z nauczycielami przedmiotu w celu wyjaśnienia sytuacji</w:t>
            </w:r>
          </w:p>
          <w:p w:rsidR="002879D9" w:rsidRPr="00B850FF" w:rsidRDefault="002879D9" w:rsidP="002879D9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Porady i konsultacje dla ucznia,</w:t>
            </w:r>
          </w:p>
          <w:p w:rsidR="002879D9" w:rsidRPr="00B850FF" w:rsidRDefault="002879D9" w:rsidP="002879D9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Porady i konsultacje dla rodziców</w:t>
            </w:r>
          </w:p>
          <w:p w:rsidR="002879D9" w:rsidRPr="00B850FF" w:rsidRDefault="002879D9" w:rsidP="002879D9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Kierowanie do poradni specjalistycznych</w:t>
            </w:r>
          </w:p>
          <w:p w:rsidR="002879D9" w:rsidRPr="00B850FF" w:rsidRDefault="002879D9" w:rsidP="002879D9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Współpraca z instytucjami wspierającymi szkołę</w:t>
            </w:r>
          </w:p>
        </w:tc>
        <w:tc>
          <w:tcPr>
            <w:tcW w:w="88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trHeight w:val="2471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7.</w:t>
            </w:r>
          </w:p>
        </w:tc>
        <w:tc>
          <w:tcPr>
            <w:tcW w:w="4644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Wspieranie uczniów szczególnie uzdolnionych (różne formy pomocy w tym typowanie do stypendium) </w:t>
            </w:r>
          </w:p>
        </w:tc>
        <w:tc>
          <w:tcPr>
            <w:tcW w:w="6591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2879D9" w:rsidRPr="00B850FF" w:rsidRDefault="002879D9" w:rsidP="002879D9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Mediacje z nauczycielem przedmiotu w celu uzgodnienia sposobu wspierania ucznia zdolnego ( negocjowanie czasu do zaliczenia zaległości z powodu udziału w olimpiadach, konkursach, zawodach)</w:t>
            </w:r>
          </w:p>
          <w:p w:rsidR="002879D9" w:rsidRPr="00B850FF" w:rsidRDefault="002879D9" w:rsidP="002879D9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Wnioskowanie o indywidualny tok lub program nauczania</w:t>
            </w:r>
          </w:p>
          <w:p w:rsidR="002879D9" w:rsidRPr="00B850FF" w:rsidRDefault="002879D9" w:rsidP="002879D9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Wnioskowanie o fundusze stypendialne ( Prezesa Rady Ministrów - czerwiec, Starosty - rada klasyfikacyjna po pierwszym i drugim semestrze, szkolne - zakończenie  roku szkolnego)</w:t>
            </w:r>
          </w:p>
          <w:p w:rsidR="002879D9" w:rsidRPr="00B850FF" w:rsidRDefault="002879D9" w:rsidP="002879D9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Organizowanie spotkań nauczycieli uczących dany oddział w celu uzgodnienia sposobu wspierania ucznia zdolnego (olimpiady, konkursy, indywidualizacja procesu nauczania, specyficzne metody pracy z uczniem zdolnym dodatkowe konsultacje i zajęcia)</w:t>
            </w:r>
          </w:p>
          <w:p w:rsidR="002879D9" w:rsidRPr="00B850FF" w:rsidRDefault="002879D9" w:rsidP="002879D9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Współpraca z Radą Rodziców</w:t>
            </w:r>
          </w:p>
        </w:tc>
        <w:tc>
          <w:tcPr>
            <w:tcW w:w="88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trHeight w:val="731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8.</w:t>
            </w:r>
          </w:p>
        </w:tc>
        <w:tc>
          <w:tcPr>
            <w:tcW w:w="4644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Działania na rzecz organizowania</w:t>
            </w:r>
            <w:r w:rsidRPr="00B850FF">
              <w:rPr>
                <w:sz w:val="20"/>
                <w:szCs w:val="20"/>
              </w:rPr>
              <w:t xml:space="preserve"> pomocy materialnej</w:t>
            </w:r>
          </w:p>
        </w:tc>
        <w:tc>
          <w:tcPr>
            <w:tcW w:w="6591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2879D9" w:rsidRPr="00B850FF" w:rsidRDefault="002879D9" w:rsidP="002879D9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Wnioskowanie o zasiłki losowe</w:t>
            </w:r>
          </w:p>
          <w:p w:rsidR="002879D9" w:rsidRPr="00B850FF" w:rsidRDefault="002879D9" w:rsidP="002879D9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Współpraca z miejskimi i gminnymi ośrodkami pomocy społecznej</w:t>
            </w:r>
          </w:p>
        </w:tc>
        <w:tc>
          <w:tcPr>
            <w:tcW w:w="88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trHeight w:val="135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9.</w:t>
            </w:r>
          </w:p>
        </w:tc>
        <w:tc>
          <w:tcPr>
            <w:tcW w:w="4644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Organizowanie działań opiekuńczych uczniom w trudnej sytuacji rodzinnej ( np. rodziny niepełne, wielodzietne, choroba w rodzinie, nałogi w rodzinie, rodzice za granicą) </w:t>
            </w:r>
          </w:p>
        </w:tc>
        <w:tc>
          <w:tcPr>
            <w:tcW w:w="6591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2879D9" w:rsidRPr="00B850FF" w:rsidRDefault="002879D9" w:rsidP="002879D9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Działania w zależności od rodzaju problemu ( wnioskowanie do instytucji wspierających szkołę , wnioskowanie o terapię)</w:t>
            </w:r>
          </w:p>
        </w:tc>
        <w:tc>
          <w:tcPr>
            <w:tcW w:w="88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10.</w:t>
            </w:r>
          </w:p>
        </w:tc>
        <w:tc>
          <w:tcPr>
            <w:tcW w:w="4644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Stałe monitorowanie frekwencji uczniów</w:t>
            </w:r>
          </w:p>
        </w:tc>
        <w:tc>
          <w:tcPr>
            <w:tcW w:w="6591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2879D9" w:rsidRPr="00B850FF" w:rsidRDefault="002879D9" w:rsidP="002879D9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Regularna, miesięczna analiza frekwencji i działań  podejmowanych w stosunku do uczniów wagarujących ( formularz monitoring frekwencji)oraz przekazywanie informacji rodzicom/prawnym opiekunom </w:t>
            </w:r>
          </w:p>
          <w:p w:rsidR="002879D9" w:rsidRPr="00B850FF" w:rsidRDefault="002879D9" w:rsidP="002879D9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Uzgodnienie konkretnych  działań w stosunku do uczniów wagarujących i realizacja tych działań (kontrakty z konkretnymi zobowiązaniami np. uzupełnić notatki do …, nauczyć się do ….)</w:t>
            </w:r>
          </w:p>
          <w:p w:rsidR="002879D9" w:rsidRPr="00B850FF" w:rsidRDefault="002879D9" w:rsidP="002879D9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Stosowanie trybu szczególnego usprawiedliwiania nieobecności</w:t>
            </w:r>
          </w:p>
          <w:p w:rsidR="002879D9" w:rsidRPr="00B850FF" w:rsidRDefault="002879D9" w:rsidP="002879D9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Nagana wychowawcy i dyrektora szkoły</w:t>
            </w:r>
          </w:p>
        </w:tc>
        <w:tc>
          <w:tcPr>
            <w:tcW w:w="88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trHeight w:val="609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11.</w:t>
            </w:r>
          </w:p>
        </w:tc>
        <w:tc>
          <w:tcPr>
            <w:tcW w:w="4644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Stałe monitorowanie osiągnięć dydaktycznych uczniów</w:t>
            </w:r>
            <w:r>
              <w:rPr>
                <w:sz w:val="20"/>
                <w:szCs w:val="20"/>
              </w:rPr>
              <w:t xml:space="preserve"> </w:t>
            </w:r>
            <w:r w:rsidRPr="008636DD">
              <w:rPr>
                <w:b/>
                <w:color w:val="FF0000"/>
                <w:sz w:val="20"/>
                <w:szCs w:val="20"/>
              </w:rPr>
              <w:t>każdego ucznia</w:t>
            </w:r>
          </w:p>
        </w:tc>
        <w:tc>
          <w:tcPr>
            <w:tcW w:w="6591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2879D9" w:rsidRPr="00B850FF" w:rsidRDefault="002879D9" w:rsidP="002879D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Regularna analiza postępów w nauce i informowanie o tych postępach rodziców (rozmowy telefoniczne, indywidualne spotkania) </w:t>
            </w:r>
          </w:p>
          <w:p w:rsidR="002879D9" w:rsidRPr="00B850FF" w:rsidRDefault="002879D9" w:rsidP="002879D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Organizowanie stałych spotkań z rodzicami cztery razy w roku</w:t>
            </w:r>
          </w:p>
          <w:p w:rsidR="002879D9" w:rsidRPr="00B850FF" w:rsidRDefault="002879D9" w:rsidP="002879D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Przekazywanie informacji o zagrożeniach – bezpośredni kontakt z rodzicami</w:t>
            </w:r>
          </w:p>
        </w:tc>
        <w:tc>
          <w:tcPr>
            <w:tcW w:w="88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trHeight w:val="4088"/>
          <w:jc w:val="center"/>
        </w:trPr>
        <w:tc>
          <w:tcPr>
            <w:tcW w:w="576" w:type="dxa"/>
            <w:tcBorders>
              <w:lef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12.</w:t>
            </w:r>
          </w:p>
        </w:tc>
        <w:tc>
          <w:tcPr>
            <w:tcW w:w="4644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8636DD" w:rsidRDefault="002879D9" w:rsidP="0013576E">
            <w:pPr>
              <w:rPr>
                <w:color w:val="FF0000"/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Realizacja działań wychowawczych i profilaktycznych wynikających z programu wychowawczego i profilaktycznego szkoły</w:t>
            </w:r>
            <w:r w:rsidRPr="009F1C79">
              <w:rPr>
                <w:b/>
                <w:sz w:val="20"/>
                <w:szCs w:val="20"/>
              </w:rPr>
              <w:t>,</w:t>
            </w:r>
            <w:r w:rsidRPr="008636DD">
              <w:rPr>
                <w:b/>
                <w:color w:val="FF0000"/>
                <w:sz w:val="20"/>
                <w:szCs w:val="20"/>
              </w:rPr>
              <w:t xml:space="preserve"> w tym działań antydyskryminacyjnych</w:t>
            </w:r>
            <w:r w:rsidRPr="008636DD">
              <w:rPr>
                <w:color w:val="FF0000"/>
                <w:sz w:val="20"/>
                <w:szCs w:val="20"/>
              </w:rPr>
              <w:t xml:space="preserve"> </w:t>
            </w:r>
          </w:p>
          <w:p w:rsidR="002879D9" w:rsidRDefault="002879D9" w:rsidP="0013576E">
            <w:pPr>
              <w:rPr>
                <w:sz w:val="20"/>
                <w:szCs w:val="20"/>
              </w:rPr>
            </w:pPr>
          </w:p>
          <w:p w:rsidR="002879D9" w:rsidRPr="008636DD" w:rsidRDefault="002879D9" w:rsidP="0013576E">
            <w:pPr>
              <w:rPr>
                <w:b/>
                <w:color w:val="FF0000"/>
                <w:sz w:val="20"/>
                <w:szCs w:val="20"/>
              </w:rPr>
            </w:pPr>
            <w:r w:rsidRPr="008636DD">
              <w:rPr>
                <w:b/>
                <w:color w:val="FF0000"/>
                <w:sz w:val="20"/>
                <w:szCs w:val="20"/>
              </w:rPr>
              <w:t>Ocena  i analiza działań wychowawczych we współpracy z uczniami i rodzicami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2879D9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Rozwijanie umiejętności interpersonalnych u uczniów (wzmacnianie poczucia własnej wartości, zachowania asertywne, bezpieczne komunikowanie, aktywne słuchanie)</w:t>
            </w:r>
          </w:p>
          <w:p w:rsidR="002879D9" w:rsidRPr="00B850FF" w:rsidRDefault="002879D9" w:rsidP="002879D9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Prowadzenie edukacji prozdrowotnej i promocji zdrowia (potrzeba dbania o zdrowie, higiena osobista okresu dojrzewania, higiena pracy i odpoczynku, racjonalne odżywianie)</w:t>
            </w:r>
          </w:p>
          <w:p w:rsidR="002879D9" w:rsidRPr="00B850FF" w:rsidRDefault="002879D9" w:rsidP="002879D9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Wdrażanie do odpowiedzialności i dbałości o własne prawa oraz do poszanowania praw innych (zapoznanie z prawami i obowiązkami ucznia oraz z przepisami prawa funkcjonującymi w szkole, zapoznanie z obowiązującym prawodawstwem w stosunku do nieletnich i pełnoletnich ( czyny zabronione, czyny karalne, funkcjonariusz publiczny)</w:t>
            </w:r>
          </w:p>
          <w:p w:rsidR="002879D9" w:rsidRPr="00B850FF" w:rsidRDefault="002879D9" w:rsidP="002879D9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Kształtowanie właściwych postaw wobec zagrożeń związanych ze środkami uzależniającymi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2879D9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Przeciwdziałanie przemocy i agresji (reagowanie na zjawiska przemocy, techniki hamowania i rozładowania agresji)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9F1C79" w:rsidRDefault="002879D9" w:rsidP="0013576E">
            <w:pPr>
              <w:rPr>
                <w:b/>
                <w:sz w:val="20"/>
                <w:szCs w:val="20"/>
              </w:rPr>
            </w:pPr>
          </w:p>
          <w:p w:rsidR="002879D9" w:rsidRPr="00B850FF" w:rsidRDefault="002879D9" w:rsidP="002879D9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9F1C79">
              <w:rPr>
                <w:b/>
                <w:sz w:val="20"/>
                <w:szCs w:val="20"/>
              </w:rPr>
              <w:t>Bezpieczne zachowania</w:t>
            </w:r>
            <w:r w:rsidRPr="00B850FF">
              <w:rPr>
                <w:sz w:val="20"/>
                <w:szCs w:val="20"/>
              </w:rPr>
              <w:t xml:space="preserve"> w szkole i poza nią 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(zapoznanie z przepisami ruchu drogowego, 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lastRenderedPageBreak/>
              <w:t xml:space="preserve">    bezpieczne zachowanie na lekcjach podczas 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przerw i wycieczek, pierwsza pomoc 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przedlekarska )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2879D9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Wspieranie ucznia w dokonywaniu wyboru dalszego kierunku kształcenia, zawodu, planowanie kariery zawodowej) </w:t>
            </w:r>
          </w:p>
        </w:tc>
        <w:tc>
          <w:tcPr>
            <w:tcW w:w="6591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lastRenderedPageBreak/>
              <w:t>Np.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Warsztaty na godzinie wychowawczej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Dyskusje 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Projekty 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Spotkania z pielęgniarką, lekarzem,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Gazetki tematyczne, 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pogadanki i prelekcje,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filmy edukacyjne 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analiza zapisów statutu i regulaminów obowiązujących w szkole na godzinach wychowawczych, dyskusja nad zapisami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spotkanie z funkcjonariuszami policji i straży miejskiej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udział i organizowanie akcji profilaktycznych na terenie szkoły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spotkanie z pielęgniarką szkolną, lekarzem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konkurs wiedzy 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spotkania z rodzicami – pedagogizacja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filmy edukacyjne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spotkania z pracownikami ośrodka z terapii uzależnień 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warsztaty profilaktyczne 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pogadanki dyskusje 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przedstawienia </w:t>
            </w:r>
            <w:proofErr w:type="spellStart"/>
            <w:r w:rsidRPr="00B850FF">
              <w:rPr>
                <w:sz w:val="20"/>
                <w:szCs w:val="20"/>
              </w:rPr>
              <w:t>profilaktyczno</w:t>
            </w:r>
            <w:proofErr w:type="spellEnd"/>
            <w:r w:rsidRPr="00B850FF">
              <w:rPr>
                <w:sz w:val="20"/>
                <w:szCs w:val="20"/>
              </w:rPr>
              <w:t xml:space="preserve"> - edukacyjne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treningi związane z ćwiczeniami rozładowującymi napięcie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słuchanie nagrań z muzyką relaksującą  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zajęcia z ratownictwa prowadzone przez pielęgniarkę szkolną i nauczyciela PO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lastRenderedPageBreak/>
              <w:t xml:space="preserve">warsztaty prowadzone przez Ośrodek Kariery w Kraśniku </w:t>
            </w:r>
          </w:p>
          <w:p w:rsidR="002879D9" w:rsidRPr="00B850FF" w:rsidRDefault="002879D9" w:rsidP="002879D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zapoznanie z informatorami i zasadą rekrutacji na studia</w:t>
            </w:r>
          </w:p>
        </w:tc>
        <w:tc>
          <w:tcPr>
            <w:tcW w:w="88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trHeight w:val="1000"/>
          <w:jc w:val="center"/>
        </w:trPr>
        <w:tc>
          <w:tcPr>
            <w:tcW w:w="576" w:type="dxa"/>
            <w:tcBorders>
              <w:top w:val="nil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13.</w:t>
            </w:r>
          </w:p>
        </w:tc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Organizowanie pracy z klasą 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6591" w:type="dxa"/>
            <w:tcBorders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2879D9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planowanie pracy klasy (wspólne z rodzicami i uczniami tworzenie planu pracy wychowawcy – roczny plan pracy wychowawcy)</w:t>
            </w:r>
          </w:p>
          <w:p w:rsidR="002879D9" w:rsidRPr="00B850FF" w:rsidRDefault="002879D9" w:rsidP="002879D9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określenie tematyki godzin wychowawczych – tematyka godzin wychowawczych</w:t>
            </w:r>
          </w:p>
          <w:p w:rsidR="002879D9" w:rsidRPr="00B850FF" w:rsidRDefault="002879D9" w:rsidP="002879D9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praca z samorządem klasy</w:t>
            </w:r>
          </w:p>
          <w:p w:rsidR="002879D9" w:rsidRPr="00B850FF" w:rsidRDefault="002879D9" w:rsidP="002879D9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współpraca z Samorządem Uczniowskim</w:t>
            </w:r>
          </w:p>
          <w:p w:rsidR="002879D9" w:rsidRPr="00B850FF" w:rsidRDefault="002879D9" w:rsidP="002879D9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praca z Radą Klasową </w:t>
            </w:r>
          </w:p>
          <w:p w:rsidR="002879D9" w:rsidRPr="00B850FF" w:rsidRDefault="002879D9" w:rsidP="002879D9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współpraca z Radą Rodziców (tajne wybory do Rady Rodziców - początek września, zbieranie składki na Radę Rodziców, wnioskowanie o sposoby wykorzystania finansów  RR, przekazywanie rodzicom informacji ze spotkań RR) </w:t>
            </w:r>
          </w:p>
          <w:p w:rsidR="002879D9" w:rsidRPr="00B850FF" w:rsidRDefault="002879D9" w:rsidP="002879D9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organizowanie spotkań zespołów nauczycieli uczących dany oddział</w:t>
            </w:r>
          </w:p>
          <w:p w:rsidR="002879D9" w:rsidRPr="00B850FF" w:rsidRDefault="002879D9" w:rsidP="002879D9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organizowanie spotkań z rodzicami</w:t>
            </w:r>
          </w:p>
          <w:p w:rsidR="002879D9" w:rsidRPr="00B850FF" w:rsidRDefault="002879D9" w:rsidP="002879D9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udział w pracy zespołu wychowawczego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sprawozdanie z planu pracy wychowawcy (na zakończenie </w:t>
            </w:r>
            <w:proofErr w:type="spellStart"/>
            <w:r w:rsidRPr="00B850FF">
              <w:rPr>
                <w:sz w:val="20"/>
                <w:szCs w:val="20"/>
              </w:rPr>
              <w:t>sem</w:t>
            </w:r>
            <w:proofErr w:type="spellEnd"/>
            <w:r w:rsidRPr="00B850FF">
              <w:rPr>
                <w:sz w:val="20"/>
                <w:szCs w:val="20"/>
              </w:rPr>
              <w:t>.)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trHeight w:val="4305"/>
          <w:jc w:val="center"/>
        </w:trPr>
        <w:tc>
          <w:tcPr>
            <w:tcW w:w="57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14.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Administrowanie zespołem klasowym (regulowanie działalności klasy jako grupy formalnej w szkole)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6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2879D9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prowadzenie dziennika lekcyjnego i arkusza ocen</w:t>
            </w:r>
          </w:p>
          <w:p w:rsidR="002879D9" w:rsidRPr="00B850FF" w:rsidRDefault="002879D9" w:rsidP="002879D9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stała kontrola wpisów do dziennika innych nauczycieli (tematy, oceny)</w:t>
            </w:r>
          </w:p>
          <w:p w:rsidR="002879D9" w:rsidRPr="00B850FF" w:rsidRDefault="002879D9" w:rsidP="002879D9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sporządzanie zestawień statystycznych dotyczących klasy</w:t>
            </w:r>
          </w:p>
          <w:p w:rsidR="002879D9" w:rsidRPr="00B850FF" w:rsidRDefault="002879D9" w:rsidP="002879D9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wypisywanie świadectw szkolnych</w:t>
            </w:r>
          </w:p>
          <w:p w:rsidR="002879D9" w:rsidRPr="00B850FF" w:rsidRDefault="002879D9" w:rsidP="002879D9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sporządzanie opinii o uczniach</w:t>
            </w:r>
          </w:p>
          <w:p w:rsidR="002879D9" w:rsidRPr="00B850FF" w:rsidRDefault="002879D9" w:rsidP="002879D9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prowadzenie „teczki wychowawcy” (ewentualnie) inna forma prowadzenia dokumentacji</w:t>
            </w:r>
          </w:p>
          <w:p w:rsidR="002879D9" w:rsidRPr="00B850FF" w:rsidRDefault="002879D9" w:rsidP="002879D9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zbieranie różnego rodzaju składek i rozliczenia finansowe z uczniami ( np. po wycieczce..), </w:t>
            </w:r>
          </w:p>
          <w:p w:rsidR="002879D9" w:rsidRPr="00B850FF" w:rsidRDefault="002879D9" w:rsidP="002879D9">
            <w:pPr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ocenianie zachowania uczniów</w:t>
            </w:r>
          </w:p>
          <w:p w:rsidR="002879D9" w:rsidRPr="00B850FF" w:rsidRDefault="002879D9" w:rsidP="002879D9">
            <w:pPr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teczka wychowawcy klasy (opinie uczniów z poradni </w:t>
            </w:r>
            <w:proofErr w:type="spellStart"/>
            <w:r w:rsidRPr="00B850FF">
              <w:rPr>
                <w:sz w:val="20"/>
                <w:szCs w:val="20"/>
              </w:rPr>
              <w:t>psychologiczno</w:t>
            </w:r>
            <w:proofErr w:type="spellEnd"/>
            <w:r w:rsidRPr="00B850FF">
              <w:rPr>
                <w:sz w:val="20"/>
                <w:szCs w:val="20"/>
              </w:rPr>
              <w:t xml:space="preserve"> – pedagogicznej, notatki służbowe istotnych rozmów i ustaleń z uczniami i rodzicami, tabele wpłat na radę rodziców, ubezpieczenie…, listy obecności na zebraniach z rodzicami, lista uczniów zwolnionych z wychowania fizycznego, lista uczestniczących w zajęciach  wychowania do życia w rodzinie, korespondencja z rodzicami i inne ważne informacje o uczniu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trHeight w:val="886"/>
          <w:jc w:val="center"/>
        </w:trPr>
        <w:tc>
          <w:tcPr>
            <w:tcW w:w="57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15.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Własne doskonalenie w zakresie umiejętności wychowawczych</w:t>
            </w:r>
          </w:p>
        </w:tc>
        <w:tc>
          <w:tcPr>
            <w:tcW w:w="6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2879D9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kursy doskonalące 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trHeight w:val="1230"/>
          <w:jc w:val="center"/>
        </w:trPr>
        <w:tc>
          <w:tcPr>
            <w:tcW w:w="57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16.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Rozwijanie umiejętności wychowawczych u rodziców</w:t>
            </w:r>
          </w:p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6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  <w:p w:rsidR="002879D9" w:rsidRPr="00B850FF" w:rsidRDefault="002879D9" w:rsidP="002879D9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prelekcja</w:t>
            </w:r>
          </w:p>
          <w:p w:rsidR="002879D9" w:rsidRPr="00B850FF" w:rsidRDefault="002879D9" w:rsidP="002879D9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wykład</w:t>
            </w:r>
          </w:p>
          <w:p w:rsidR="002879D9" w:rsidRPr="00B850FF" w:rsidRDefault="002879D9" w:rsidP="002879D9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warsztaty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  <w:tr w:rsidR="002879D9" w:rsidRPr="00B850FF" w:rsidTr="0013576E">
        <w:trPr>
          <w:trHeight w:val="1230"/>
          <w:jc w:val="center"/>
        </w:trPr>
        <w:tc>
          <w:tcPr>
            <w:tcW w:w="576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4644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auto"/>
          </w:tcPr>
          <w:p w:rsidR="002879D9" w:rsidRPr="008636DD" w:rsidRDefault="002879D9" w:rsidP="0013576E">
            <w:pPr>
              <w:spacing w:before="360" w:after="360"/>
              <w:rPr>
                <w:b/>
                <w:color w:val="FF0000"/>
                <w:sz w:val="20"/>
                <w:szCs w:val="20"/>
              </w:rPr>
            </w:pPr>
            <w:r w:rsidRPr="008636DD">
              <w:rPr>
                <w:b/>
                <w:color w:val="FF0000"/>
                <w:sz w:val="20"/>
                <w:szCs w:val="20"/>
              </w:rPr>
              <w:t>Prowadzenie dyskusji i debat na temat koncepcji pracy szkoły, rozpowszechnianie wiedzy na temat koncepcji, realizacja działań opisanych w koncepcji ,w tym działań wspólnie z rodzicami, realizacja co najmniej jednej w roku inicjatywy rodziców</w:t>
            </w:r>
          </w:p>
          <w:p w:rsidR="002879D9" w:rsidRPr="00B956E7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6591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auto"/>
          </w:tcPr>
          <w:p w:rsidR="002879D9" w:rsidRPr="00B956E7" w:rsidRDefault="002879D9" w:rsidP="002879D9">
            <w:pPr>
              <w:pStyle w:val="Akapitzlist"/>
              <w:numPr>
                <w:ilvl w:val="0"/>
                <w:numId w:val="19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B956E7">
              <w:rPr>
                <w:rFonts w:ascii="Arial" w:hAnsi="Arial" w:cs="Arial"/>
                <w:sz w:val="20"/>
                <w:szCs w:val="20"/>
              </w:rPr>
              <w:t xml:space="preserve">.dyskusje na godzinach wychowawczych i spotkaniach z rodzicami np.  profil szkoły, </w:t>
            </w:r>
          </w:p>
          <w:p w:rsidR="002879D9" w:rsidRPr="00B956E7" w:rsidRDefault="002879D9" w:rsidP="002879D9">
            <w:pPr>
              <w:pStyle w:val="Akapitzlist"/>
              <w:numPr>
                <w:ilvl w:val="0"/>
                <w:numId w:val="19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B956E7">
              <w:rPr>
                <w:rFonts w:ascii="Arial" w:hAnsi="Arial" w:cs="Arial"/>
                <w:sz w:val="20"/>
                <w:szCs w:val="20"/>
              </w:rPr>
              <w:t>Zbieranie tych informacji i przekazywanie dyrektorowi,</w:t>
            </w:r>
          </w:p>
          <w:p w:rsidR="002879D9" w:rsidRPr="00B956E7" w:rsidRDefault="002879D9" w:rsidP="002879D9">
            <w:pPr>
              <w:pStyle w:val="Akapitzlist"/>
              <w:numPr>
                <w:ilvl w:val="0"/>
                <w:numId w:val="19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B956E7">
              <w:rPr>
                <w:rFonts w:ascii="Arial" w:hAnsi="Arial" w:cs="Arial"/>
                <w:sz w:val="20"/>
                <w:szCs w:val="20"/>
              </w:rPr>
              <w:t xml:space="preserve">Umieszczenie kierunków rozwoju szkoły, np., w </w:t>
            </w:r>
            <w:proofErr w:type="spellStart"/>
            <w:r w:rsidRPr="00B956E7">
              <w:rPr>
                <w:rFonts w:ascii="Arial" w:hAnsi="Arial" w:cs="Arial"/>
                <w:sz w:val="20"/>
                <w:szCs w:val="20"/>
              </w:rPr>
              <w:t>antyramie</w:t>
            </w:r>
            <w:proofErr w:type="spellEnd"/>
            <w:r w:rsidRPr="00B956E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879D9" w:rsidRPr="00B956E7" w:rsidRDefault="002879D9" w:rsidP="002879D9">
            <w:pPr>
              <w:pStyle w:val="Akapitzlist"/>
              <w:numPr>
                <w:ilvl w:val="0"/>
                <w:numId w:val="19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B956E7">
              <w:rPr>
                <w:rFonts w:ascii="Arial" w:hAnsi="Arial" w:cs="Arial"/>
                <w:sz w:val="20"/>
                <w:szCs w:val="20"/>
              </w:rPr>
              <w:t xml:space="preserve">Stałe przypominanie kierunków rozwoju szkoły – i pokazywanie i </w:t>
            </w:r>
            <w:proofErr w:type="spellStart"/>
            <w:r w:rsidRPr="00B956E7">
              <w:rPr>
                <w:rFonts w:ascii="Arial" w:hAnsi="Arial" w:cs="Arial"/>
                <w:sz w:val="20"/>
                <w:szCs w:val="20"/>
              </w:rPr>
              <w:t>ch</w:t>
            </w:r>
            <w:proofErr w:type="spellEnd"/>
            <w:r w:rsidRPr="00B956E7">
              <w:rPr>
                <w:rFonts w:ascii="Arial" w:hAnsi="Arial" w:cs="Arial"/>
                <w:sz w:val="20"/>
                <w:szCs w:val="20"/>
              </w:rPr>
              <w:t xml:space="preserve"> realizacji,</w:t>
            </w:r>
          </w:p>
          <w:p w:rsidR="002879D9" w:rsidRPr="00B956E7" w:rsidRDefault="002879D9" w:rsidP="0013576E">
            <w:pPr>
              <w:pStyle w:val="Akapitzlist"/>
              <w:ind w:left="32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879D9" w:rsidRPr="00B850FF" w:rsidRDefault="002879D9" w:rsidP="0013576E">
            <w:pPr>
              <w:rPr>
                <w:sz w:val="20"/>
                <w:szCs w:val="20"/>
              </w:rPr>
            </w:pPr>
          </w:p>
        </w:tc>
      </w:tr>
    </w:tbl>
    <w:p w:rsidR="002879D9" w:rsidRDefault="002879D9" w:rsidP="002879D9"/>
    <w:tbl>
      <w:tblPr>
        <w:tblW w:w="9180" w:type="dxa"/>
        <w:tblInd w:w="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4680"/>
      </w:tblGrid>
      <w:tr w:rsidR="002879D9" w:rsidRPr="00E20EFB" w:rsidTr="0013576E">
        <w:trPr>
          <w:trHeight w:val="600"/>
        </w:trPr>
        <w:tc>
          <w:tcPr>
            <w:tcW w:w="4500" w:type="dxa"/>
          </w:tcPr>
          <w:p w:rsidR="002879D9" w:rsidRPr="00E20EFB" w:rsidRDefault="002879D9" w:rsidP="0013576E">
            <w:pPr>
              <w:rPr>
                <w:sz w:val="20"/>
                <w:szCs w:val="20"/>
              </w:rPr>
            </w:pPr>
            <w:r w:rsidRPr="00E20EFB">
              <w:rPr>
                <w:b/>
                <w:sz w:val="20"/>
                <w:szCs w:val="20"/>
              </w:rPr>
              <w:t>Opracował</w:t>
            </w:r>
            <w:r w:rsidRPr="00E20EFB">
              <w:rPr>
                <w:sz w:val="20"/>
                <w:szCs w:val="20"/>
              </w:rPr>
              <w:t xml:space="preserve">: wychowawca </w:t>
            </w:r>
          </w:p>
          <w:p w:rsidR="002879D9" w:rsidRPr="00E20EFB" w:rsidRDefault="002879D9" w:rsidP="0013576E">
            <w:pPr>
              <w:rPr>
                <w:sz w:val="20"/>
                <w:szCs w:val="20"/>
              </w:rPr>
            </w:pPr>
            <w:r w:rsidRPr="00E20EFB">
              <w:rPr>
                <w:sz w:val="20"/>
                <w:szCs w:val="20"/>
              </w:rPr>
              <w:t>………………………………………………………..</w:t>
            </w:r>
          </w:p>
          <w:p w:rsidR="002879D9" w:rsidRPr="00E20EFB" w:rsidRDefault="002879D9" w:rsidP="0013576E">
            <w:pPr>
              <w:rPr>
                <w:sz w:val="20"/>
                <w:szCs w:val="20"/>
              </w:rPr>
            </w:pPr>
            <w:r w:rsidRPr="00E20EFB">
              <w:rPr>
                <w:sz w:val="20"/>
                <w:szCs w:val="20"/>
              </w:rPr>
              <w:t>Data                                                    podpis</w:t>
            </w:r>
          </w:p>
        </w:tc>
        <w:tc>
          <w:tcPr>
            <w:tcW w:w="4680" w:type="dxa"/>
          </w:tcPr>
          <w:p w:rsidR="002879D9" w:rsidRDefault="002879D9" w:rsidP="0013576E">
            <w:pPr>
              <w:rPr>
                <w:sz w:val="20"/>
                <w:szCs w:val="20"/>
              </w:rPr>
            </w:pPr>
            <w:r w:rsidRPr="00E20EFB">
              <w:rPr>
                <w:b/>
                <w:sz w:val="20"/>
                <w:szCs w:val="20"/>
              </w:rPr>
              <w:t>Zatwierdził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E20EFB">
              <w:rPr>
                <w:sz w:val="20"/>
                <w:szCs w:val="20"/>
              </w:rPr>
              <w:t xml:space="preserve">dyrektor </w:t>
            </w:r>
          </w:p>
          <w:p w:rsidR="002879D9" w:rsidRDefault="002879D9" w:rsidP="001357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</w:t>
            </w:r>
          </w:p>
          <w:p w:rsidR="002879D9" w:rsidRPr="00E20EFB" w:rsidRDefault="002879D9" w:rsidP="0013576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Data                                                      podpis</w:t>
            </w:r>
          </w:p>
        </w:tc>
      </w:tr>
    </w:tbl>
    <w:p w:rsidR="001C4220" w:rsidRDefault="001C4220"/>
    <w:sectPr w:rsidR="001C4220" w:rsidSect="002879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BF1"/>
    <w:multiLevelType w:val="hybridMultilevel"/>
    <w:tmpl w:val="6AE8AF06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D23FD"/>
    <w:multiLevelType w:val="hybridMultilevel"/>
    <w:tmpl w:val="A9269540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33445"/>
    <w:multiLevelType w:val="hybridMultilevel"/>
    <w:tmpl w:val="43988278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90A31"/>
    <w:multiLevelType w:val="hybridMultilevel"/>
    <w:tmpl w:val="6C067946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4B7C"/>
    <w:multiLevelType w:val="hybridMultilevel"/>
    <w:tmpl w:val="256887BC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565DF"/>
    <w:multiLevelType w:val="hybridMultilevel"/>
    <w:tmpl w:val="D55E2FAE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A0197"/>
    <w:multiLevelType w:val="hybridMultilevel"/>
    <w:tmpl w:val="DD12AE36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40B45"/>
    <w:multiLevelType w:val="hybridMultilevel"/>
    <w:tmpl w:val="29B42306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A21D9"/>
    <w:multiLevelType w:val="hybridMultilevel"/>
    <w:tmpl w:val="8006D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C3DE8"/>
    <w:multiLevelType w:val="hybridMultilevel"/>
    <w:tmpl w:val="59BE4AAE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702C2"/>
    <w:multiLevelType w:val="hybridMultilevel"/>
    <w:tmpl w:val="EE3E77D6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82B53"/>
    <w:multiLevelType w:val="hybridMultilevel"/>
    <w:tmpl w:val="3EF2389E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5099D"/>
    <w:multiLevelType w:val="hybridMultilevel"/>
    <w:tmpl w:val="DD1AB2D0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B0638"/>
    <w:multiLevelType w:val="hybridMultilevel"/>
    <w:tmpl w:val="8F96041A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E389F"/>
    <w:multiLevelType w:val="hybridMultilevel"/>
    <w:tmpl w:val="B59CCF82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66374"/>
    <w:multiLevelType w:val="hybridMultilevel"/>
    <w:tmpl w:val="28EC7198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F1380D"/>
    <w:multiLevelType w:val="hybridMultilevel"/>
    <w:tmpl w:val="AA7853D4"/>
    <w:lvl w:ilvl="0" w:tplc="4410A078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611E756C"/>
    <w:multiLevelType w:val="hybridMultilevel"/>
    <w:tmpl w:val="E7DC991C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47523B"/>
    <w:multiLevelType w:val="hybridMultilevel"/>
    <w:tmpl w:val="2BB8BF7C"/>
    <w:lvl w:ilvl="0" w:tplc="45D4373E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17"/>
  </w:num>
  <w:num w:numId="9">
    <w:abstractNumId w:val="1"/>
  </w:num>
  <w:num w:numId="10">
    <w:abstractNumId w:val="2"/>
  </w:num>
  <w:num w:numId="11">
    <w:abstractNumId w:val="11"/>
  </w:num>
  <w:num w:numId="12">
    <w:abstractNumId w:val="6"/>
  </w:num>
  <w:num w:numId="13">
    <w:abstractNumId w:val="18"/>
  </w:num>
  <w:num w:numId="14">
    <w:abstractNumId w:val="0"/>
  </w:num>
  <w:num w:numId="15">
    <w:abstractNumId w:val="10"/>
  </w:num>
  <w:num w:numId="16">
    <w:abstractNumId w:val="15"/>
  </w:num>
  <w:num w:numId="17">
    <w:abstractNumId w:val="3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9D9"/>
    <w:rsid w:val="001C4220"/>
    <w:rsid w:val="002879D9"/>
    <w:rsid w:val="0065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A2473-D137-438C-9CC5-838EBBC5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879D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879D9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2879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879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1580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Acer2</dc:creator>
  <cp:keywords/>
  <dc:description/>
  <cp:lastModifiedBy>Acer2</cp:lastModifiedBy>
  <cp:revision>2</cp:revision>
  <dcterms:created xsi:type="dcterms:W3CDTF">2019-09-04T20:03:00Z</dcterms:created>
  <dcterms:modified xsi:type="dcterms:W3CDTF">2019-09-04T20:16:00Z</dcterms:modified>
</cp:coreProperties>
</file>